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6B11" w:rsidRDefault="00846B11" w:rsidP="0036493E">
      <w:pPr>
        <w:jc w:val="center"/>
        <w:rPr>
          <w:b/>
          <w:bCs/>
          <w:sz w:val="28"/>
          <w:szCs w:val="28"/>
        </w:rPr>
      </w:pPr>
    </w:p>
    <w:p w:rsidR="00116A0F" w:rsidRPr="0036493E" w:rsidRDefault="0036493E" w:rsidP="0036493E">
      <w:pPr>
        <w:jc w:val="center"/>
        <w:rPr>
          <w:b/>
          <w:bCs/>
          <w:sz w:val="28"/>
          <w:szCs w:val="28"/>
        </w:rPr>
      </w:pPr>
      <w:r w:rsidRPr="0036493E">
        <w:rPr>
          <w:b/>
          <w:bCs/>
          <w:sz w:val="28"/>
          <w:szCs w:val="28"/>
        </w:rPr>
        <w:t>20</w:t>
      </w:r>
      <w:r w:rsidR="00B72ED6">
        <w:rPr>
          <w:b/>
          <w:bCs/>
          <w:sz w:val="28"/>
          <w:szCs w:val="28"/>
        </w:rPr>
        <w:t>20</w:t>
      </w:r>
      <w:r w:rsidRPr="0036493E">
        <w:rPr>
          <w:b/>
          <w:bCs/>
          <w:sz w:val="28"/>
          <w:szCs w:val="28"/>
        </w:rPr>
        <w:t>-202</w:t>
      </w:r>
      <w:r w:rsidR="00B72ED6">
        <w:rPr>
          <w:b/>
          <w:bCs/>
          <w:sz w:val="28"/>
          <w:szCs w:val="28"/>
        </w:rPr>
        <w:t>1</w:t>
      </w:r>
      <w:r w:rsidRPr="0036493E">
        <w:rPr>
          <w:b/>
          <w:bCs/>
          <w:sz w:val="28"/>
          <w:szCs w:val="28"/>
        </w:rPr>
        <w:t xml:space="preserve"> EĞİTİM ÖĞRETİM YILI RİZE MİLLİ EĞİTİM MÜDÜRLÜĞÜ</w:t>
      </w:r>
    </w:p>
    <w:p w:rsidR="0036493E" w:rsidRDefault="0036493E" w:rsidP="0036493E">
      <w:pPr>
        <w:jc w:val="center"/>
        <w:rPr>
          <w:b/>
          <w:bCs/>
          <w:sz w:val="28"/>
          <w:szCs w:val="28"/>
        </w:rPr>
      </w:pPr>
      <w:r w:rsidRPr="0036493E">
        <w:rPr>
          <w:b/>
          <w:bCs/>
          <w:sz w:val="28"/>
          <w:szCs w:val="28"/>
        </w:rPr>
        <w:t>SENE BAŞI ZÜMRE TOPLANTISI</w:t>
      </w:r>
    </w:p>
    <w:p w:rsidR="00846B11" w:rsidRPr="0036493E" w:rsidRDefault="00846B11" w:rsidP="0036493E">
      <w:pPr>
        <w:jc w:val="center"/>
        <w:rPr>
          <w:b/>
          <w:bCs/>
          <w:sz w:val="28"/>
          <w:szCs w:val="28"/>
        </w:rPr>
      </w:pPr>
    </w:p>
    <w:p w:rsidR="0036493E" w:rsidRDefault="0036493E" w:rsidP="0036493E">
      <w:pPr>
        <w:ind w:hanging="709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SINIF/ALAN/ BRANŞ: </w:t>
      </w:r>
      <w:r>
        <w:rPr>
          <w:sz w:val="24"/>
          <w:szCs w:val="24"/>
        </w:rPr>
        <w:t>İMAM HATİP LİSESİ MESLEK DERSLERİ</w:t>
      </w:r>
    </w:p>
    <w:p w:rsidR="0036493E" w:rsidRDefault="0036493E" w:rsidP="0036493E">
      <w:pPr>
        <w:ind w:hanging="709"/>
        <w:rPr>
          <w:sz w:val="24"/>
          <w:szCs w:val="24"/>
        </w:rPr>
      </w:pPr>
      <w:r w:rsidRPr="0036493E">
        <w:rPr>
          <w:b/>
          <w:bCs/>
          <w:sz w:val="24"/>
          <w:szCs w:val="24"/>
        </w:rPr>
        <w:t>TOPLANTI TARİHİ:</w:t>
      </w:r>
      <w:r>
        <w:rPr>
          <w:sz w:val="24"/>
          <w:szCs w:val="24"/>
        </w:rPr>
        <w:t xml:space="preserve"> </w:t>
      </w:r>
      <w:r w:rsidR="001F4333">
        <w:rPr>
          <w:sz w:val="24"/>
          <w:szCs w:val="24"/>
        </w:rPr>
        <w:t>28.08.2020</w:t>
      </w:r>
    </w:p>
    <w:p w:rsidR="0036493E" w:rsidRDefault="0036493E" w:rsidP="0036493E">
      <w:pPr>
        <w:ind w:hanging="709"/>
        <w:rPr>
          <w:sz w:val="24"/>
          <w:szCs w:val="24"/>
        </w:rPr>
      </w:pPr>
      <w:r w:rsidRPr="0036493E">
        <w:rPr>
          <w:b/>
          <w:bCs/>
          <w:sz w:val="24"/>
          <w:szCs w:val="24"/>
        </w:rPr>
        <w:t>TOPLANTI YERİ</w:t>
      </w:r>
      <w:r>
        <w:rPr>
          <w:sz w:val="24"/>
          <w:szCs w:val="24"/>
        </w:rPr>
        <w:t xml:space="preserve">: </w:t>
      </w:r>
      <w:r w:rsidR="001F4333">
        <w:rPr>
          <w:sz w:val="24"/>
          <w:szCs w:val="24"/>
        </w:rPr>
        <w:t>ŞEHİT ONUR KILIÇ KIZ ANADOLU İMAM HATİP LİSESİ</w:t>
      </w:r>
    </w:p>
    <w:p w:rsidR="0036493E" w:rsidRDefault="0036493E" w:rsidP="0036493E">
      <w:pPr>
        <w:ind w:hanging="709"/>
        <w:rPr>
          <w:sz w:val="24"/>
          <w:szCs w:val="24"/>
        </w:rPr>
      </w:pPr>
      <w:r w:rsidRPr="0036493E">
        <w:rPr>
          <w:b/>
          <w:bCs/>
          <w:sz w:val="24"/>
          <w:szCs w:val="24"/>
        </w:rPr>
        <w:t>ZÜMRE BAŞKANI:</w:t>
      </w:r>
      <w:r>
        <w:rPr>
          <w:sz w:val="24"/>
          <w:szCs w:val="24"/>
        </w:rPr>
        <w:t xml:space="preserve"> M</w:t>
      </w:r>
      <w:r w:rsidR="009431F3">
        <w:rPr>
          <w:sz w:val="24"/>
          <w:szCs w:val="24"/>
        </w:rPr>
        <w:t>ustafa</w:t>
      </w:r>
      <w:r>
        <w:rPr>
          <w:sz w:val="24"/>
          <w:szCs w:val="24"/>
        </w:rPr>
        <w:t xml:space="preserve"> SADOĞLU</w:t>
      </w:r>
    </w:p>
    <w:p w:rsidR="00846B11" w:rsidRDefault="0036493E" w:rsidP="004B69C4">
      <w:pPr>
        <w:ind w:hanging="709"/>
        <w:rPr>
          <w:sz w:val="24"/>
          <w:szCs w:val="24"/>
        </w:rPr>
      </w:pPr>
      <w:r w:rsidRPr="0036493E">
        <w:rPr>
          <w:b/>
          <w:bCs/>
          <w:sz w:val="24"/>
          <w:szCs w:val="24"/>
        </w:rPr>
        <w:t>İLÇE/ OKULU:</w:t>
      </w:r>
      <w:r>
        <w:rPr>
          <w:sz w:val="24"/>
          <w:szCs w:val="24"/>
        </w:rPr>
        <w:t xml:space="preserve"> Ç</w:t>
      </w:r>
      <w:r w:rsidR="004B69C4">
        <w:rPr>
          <w:sz w:val="24"/>
          <w:szCs w:val="24"/>
        </w:rPr>
        <w:t>AYELİ/ ANADOLU İMAM HATİP LİSES</w:t>
      </w:r>
    </w:p>
    <w:p w:rsidR="004B69C4" w:rsidRDefault="004B69C4" w:rsidP="000A2D30">
      <w:pPr>
        <w:rPr>
          <w:b/>
          <w:bCs/>
          <w:sz w:val="36"/>
          <w:szCs w:val="36"/>
        </w:rPr>
      </w:pPr>
    </w:p>
    <w:p w:rsidR="004B69C4" w:rsidRDefault="004B69C4" w:rsidP="000A2D30">
      <w:pPr>
        <w:rPr>
          <w:b/>
          <w:bCs/>
          <w:sz w:val="36"/>
          <w:szCs w:val="36"/>
        </w:rPr>
      </w:pPr>
    </w:p>
    <w:p w:rsidR="009431F3" w:rsidRPr="004B69C4" w:rsidRDefault="004B69C4" w:rsidP="004B69C4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        </w:t>
      </w:r>
      <w:bookmarkStart w:id="0" w:name="_GoBack"/>
      <w:bookmarkEnd w:id="0"/>
      <w:r w:rsidR="009431F3" w:rsidRPr="004B69C4">
        <w:rPr>
          <w:b/>
          <w:bCs/>
          <w:sz w:val="36"/>
          <w:szCs w:val="36"/>
        </w:rPr>
        <w:t>ALINAN KARARLAR</w:t>
      </w:r>
    </w:p>
    <w:p w:rsidR="0009279E" w:rsidRDefault="0009279E" w:rsidP="0009279E">
      <w:pPr>
        <w:ind w:left="-709"/>
        <w:jc w:val="both"/>
        <w:rPr>
          <w:b/>
          <w:sz w:val="24"/>
          <w:szCs w:val="24"/>
        </w:rPr>
      </w:pPr>
      <w:r w:rsidRPr="0009279E">
        <w:rPr>
          <w:b/>
          <w:sz w:val="24"/>
          <w:szCs w:val="24"/>
        </w:rPr>
        <w:t xml:space="preserve">Uzaktan eğitim ve EBA </w:t>
      </w:r>
      <w:proofErr w:type="spellStart"/>
      <w:r w:rsidRPr="0009279E">
        <w:rPr>
          <w:b/>
          <w:sz w:val="24"/>
          <w:szCs w:val="24"/>
        </w:rPr>
        <w:t>portalı</w:t>
      </w:r>
      <w:proofErr w:type="spellEnd"/>
      <w:r>
        <w:rPr>
          <w:b/>
          <w:sz w:val="24"/>
          <w:szCs w:val="24"/>
        </w:rPr>
        <w:t>:</w:t>
      </w:r>
    </w:p>
    <w:p w:rsidR="0009279E" w:rsidRPr="00453282" w:rsidRDefault="00453282" w:rsidP="0009279E">
      <w:pPr>
        <w:ind w:left="-709"/>
        <w:jc w:val="both"/>
        <w:rPr>
          <w:rFonts w:cstheme="minorHAnsi"/>
          <w:sz w:val="24"/>
          <w:szCs w:val="24"/>
        </w:rPr>
      </w:pPr>
      <w:r w:rsidRPr="00453282">
        <w:rPr>
          <w:rFonts w:cstheme="minorHAnsi"/>
          <w:sz w:val="24"/>
          <w:szCs w:val="24"/>
        </w:rPr>
        <w:t xml:space="preserve">Uzaktan eğitim </w:t>
      </w:r>
      <w:proofErr w:type="gramStart"/>
      <w:r w:rsidRPr="00453282">
        <w:rPr>
          <w:rFonts w:cstheme="minorHAnsi"/>
          <w:sz w:val="24"/>
          <w:szCs w:val="24"/>
        </w:rPr>
        <w:t>sürecinde ;</w:t>
      </w:r>
      <w:proofErr w:type="gramEnd"/>
    </w:p>
    <w:p w:rsidR="00453282" w:rsidRPr="00453282" w:rsidRDefault="00453282" w:rsidP="00453282">
      <w:pPr>
        <w:pStyle w:val="ListeParagraf"/>
        <w:numPr>
          <w:ilvl w:val="0"/>
          <w:numId w:val="2"/>
        </w:numPr>
        <w:ind w:right="425"/>
        <w:jc w:val="both"/>
        <w:rPr>
          <w:rFonts w:cstheme="minorHAnsi"/>
          <w:sz w:val="24"/>
          <w:szCs w:val="24"/>
        </w:rPr>
      </w:pPr>
      <w:r w:rsidRPr="00453282">
        <w:rPr>
          <w:rFonts w:cstheme="minorHAnsi"/>
          <w:sz w:val="24"/>
          <w:szCs w:val="24"/>
        </w:rPr>
        <w:t>Her hal ve şartta EBA üzerinde atanacak derslere katılım azda olsa devam edilmesine</w:t>
      </w:r>
    </w:p>
    <w:p w:rsidR="00453282" w:rsidRPr="00453282" w:rsidRDefault="00453282" w:rsidP="00453282">
      <w:pPr>
        <w:pStyle w:val="ListeParagraf"/>
        <w:numPr>
          <w:ilvl w:val="0"/>
          <w:numId w:val="2"/>
        </w:numPr>
        <w:ind w:right="425"/>
        <w:jc w:val="both"/>
        <w:rPr>
          <w:rFonts w:cstheme="minorHAnsi"/>
          <w:sz w:val="24"/>
          <w:szCs w:val="24"/>
        </w:rPr>
      </w:pPr>
      <w:r w:rsidRPr="00453282">
        <w:rPr>
          <w:rFonts w:cstheme="minorHAnsi"/>
          <w:sz w:val="24"/>
          <w:szCs w:val="24"/>
        </w:rPr>
        <w:t>Öğrencilerin derslere katılımının teşvik edilmesi</w:t>
      </w:r>
    </w:p>
    <w:p w:rsidR="00453282" w:rsidRPr="00453282" w:rsidRDefault="00453282" w:rsidP="00453282">
      <w:pPr>
        <w:pStyle w:val="ListeParagraf"/>
        <w:numPr>
          <w:ilvl w:val="0"/>
          <w:numId w:val="2"/>
        </w:numPr>
        <w:ind w:right="425"/>
        <w:jc w:val="both"/>
        <w:rPr>
          <w:rFonts w:cstheme="minorHAnsi"/>
          <w:sz w:val="24"/>
          <w:szCs w:val="24"/>
        </w:rPr>
      </w:pPr>
      <w:r w:rsidRPr="00453282">
        <w:rPr>
          <w:rFonts w:cstheme="minorHAnsi"/>
          <w:sz w:val="24"/>
          <w:szCs w:val="24"/>
        </w:rPr>
        <w:t>Öğrencilere derslerin önceden sık sık hatırlatılması</w:t>
      </w:r>
    </w:p>
    <w:p w:rsidR="00453282" w:rsidRDefault="00453282" w:rsidP="00453282">
      <w:pPr>
        <w:pStyle w:val="ListeParagraf"/>
        <w:numPr>
          <w:ilvl w:val="0"/>
          <w:numId w:val="2"/>
        </w:numPr>
        <w:ind w:left="0" w:right="425" w:firstLine="360"/>
        <w:jc w:val="both"/>
        <w:rPr>
          <w:rFonts w:cstheme="minorHAnsi"/>
          <w:sz w:val="24"/>
          <w:szCs w:val="24"/>
        </w:rPr>
      </w:pPr>
      <w:r w:rsidRPr="00453282">
        <w:rPr>
          <w:rFonts w:cstheme="minorHAnsi"/>
          <w:sz w:val="24"/>
          <w:szCs w:val="24"/>
        </w:rPr>
        <w:t xml:space="preserve">EBA </w:t>
      </w:r>
      <w:proofErr w:type="spellStart"/>
      <w:r w:rsidRPr="00453282">
        <w:rPr>
          <w:rFonts w:cstheme="minorHAnsi"/>
          <w:sz w:val="24"/>
          <w:szCs w:val="24"/>
        </w:rPr>
        <w:t>nın</w:t>
      </w:r>
      <w:proofErr w:type="spellEnd"/>
      <w:r w:rsidRPr="00453282">
        <w:rPr>
          <w:rFonts w:cstheme="minorHAnsi"/>
          <w:sz w:val="24"/>
          <w:szCs w:val="24"/>
        </w:rPr>
        <w:t xml:space="preserve"> yanında ZOOM gibi sistemlerinde devreye sokulmasın</w:t>
      </w:r>
      <w:r>
        <w:rPr>
          <w:rFonts w:cstheme="minorHAnsi"/>
          <w:sz w:val="24"/>
          <w:szCs w:val="24"/>
        </w:rPr>
        <w:t>a karar verildi.</w:t>
      </w:r>
    </w:p>
    <w:p w:rsidR="00453282" w:rsidRPr="00453282" w:rsidRDefault="00453282" w:rsidP="00453282">
      <w:pPr>
        <w:tabs>
          <w:tab w:val="left" w:pos="9072"/>
        </w:tabs>
        <w:ind w:left="360" w:right="425"/>
        <w:jc w:val="both"/>
        <w:rPr>
          <w:rFonts w:cstheme="minorHAnsi"/>
          <w:sz w:val="24"/>
          <w:szCs w:val="24"/>
        </w:rPr>
      </w:pPr>
    </w:p>
    <w:p w:rsidR="00453282" w:rsidRPr="00453282" w:rsidRDefault="00453282" w:rsidP="00453282">
      <w:pPr>
        <w:pStyle w:val="ListeParagraf"/>
        <w:ind w:left="360" w:right="425" w:hanging="644"/>
        <w:jc w:val="both"/>
        <w:rPr>
          <w:rFonts w:cstheme="minorHAnsi"/>
          <w:sz w:val="24"/>
          <w:szCs w:val="24"/>
        </w:rPr>
      </w:pPr>
      <w:r w:rsidRPr="00453282">
        <w:rPr>
          <w:rFonts w:cstheme="minorHAnsi"/>
          <w:sz w:val="24"/>
          <w:szCs w:val="24"/>
        </w:rPr>
        <w:t>Bu süreçte;</w:t>
      </w:r>
    </w:p>
    <w:p w:rsidR="00453282" w:rsidRPr="00453282" w:rsidRDefault="00067600" w:rsidP="00453282">
      <w:pPr>
        <w:ind w:hanging="644"/>
        <w:rPr>
          <w:rFonts w:cstheme="minorHAnsi"/>
          <w:b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</w:t>
      </w:r>
      <w:proofErr w:type="gramEnd"/>
      <w:r w:rsidR="00453282" w:rsidRPr="00453282">
        <w:rPr>
          <w:rFonts w:cstheme="minorHAnsi"/>
          <w:sz w:val="24"/>
          <w:szCs w:val="24"/>
        </w:rPr>
        <w:t>.</w:t>
      </w:r>
      <w:r w:rsidR="00453282" w:rsidRPr="00453282">
        <w:rPr>
          <w:rFonts w:cstheme="minorHAnsi"/>
          <w:b/>
          <w:sz w:val="24"/>
          <w:szCs w:val="24"/>
        </w:rPr>
        <w:t xml:space="preserve"> </w:t>
      </w:r>
      <w:r w:rsidR="00453282" w:rsidRPr="00453282">
        <w:rPr>
          <w:rFonts w:cstheme="minorHAnsi"/>
          <w:sz w:val="24"/>
          <w:szCs w:val="24"/>
        </w:rPr>
        <w:t>Bu süreçte velilerin en az öğretmenler kadar sorumlu olduklarının hatırlatılmasına</w:t>
      </w:r>
    </w:p>
    <w:p w:rsidR="00453282" w:rsidRPr="00453282" w:rsidRDefault="00067600" w:rsidP="00453282">
      <w:pPr>
        <w:ind w:right="425" w:hanging="64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b</w:t>
      </w:r>
      <w:proofErr w:type="gramEnd"/>
      <w:r w:rsidR="00453282" w:rsidRPr="00453282">
        <w:rPr>
          <w:rFonts w:cstheme="minorHAnsi"/>
          <w:sz w:val="24"/>
          <w:szCs w:val="24"/>
        </w:rPr>
        <w:t>. Bu süreçte velilerin aktif şekilde görev almalarının sağlanmasına</w:t>
      </w:r>
    </w:p>
    <w:p w:rsidR="00453282" w:rsidRPr="00453282" w:rsidRDefault="00067600" w:rsidP="00453282">
      <w:pPr>
        <w:ind w:right="425" w:hanging="644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c</w:t>
      </w:r>
      <w:proofErr w:type="gramEnd"/>
      <w:r w:rsidR="00453282" w:rsidRPr="00453282">
        <w:rPr>
          <w:rFonts w:cstheme="minorHAnsi"/>
          <w:sz w:val="24"/>
          <w:szCs w:val="24"/>
        </w:rPr>
        <w:t xml:space="preserve">. Öğrencilerine gerekli teknolojik alt yapıyı sağlamalarının telkin edilmesine </w:t>
      </w:r>
    </w:p>
    <w:p w:rsidR="00453282" w:rsidRPr="00453282" w:rsidRDefault="00067600" w:rsidP="00067600">
      <w:pPr>
        <w:ind w:left="-709" w:right="425" w:firstLine="65"/>
        <w:jc w:val="both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d</w:t>
      </w:r>
      <w:proofErr w:type="gramEnd"/>
      <w:r w:rsidR="00453282" w:rsidRPr="00453282">
        <w:rPr>
          <w:rFonts w:cstheme="minorHAnsi"/>
          <w:sz w:val="24"/>
          <w:szCs w:val="24"/>
        </w:rPr>
        <w:t>. Öğrencilerin kitap okumalarının sağlanması için gerekli uyarılarda bulunmalarının sağlanmasına karar verildi.</w:t>
      </w:r>
    </w:p>
    <w:p w:rsidR="00453282" w:rsidRPr="00453282" w:rsidRDefault="00453282" w:rsidP="00067600">
      <w:pPr>
        <w:jc w:val="both"/>
        <w:rPr>
          <w:sz w:val="24"/>
          <w:szCs w:val="24"/>
        </w:rPr>
      </w:pPr>
    </w:p>
    <w:p w:rsidR="005A3B8A" w:rsidRDefault="00BC61F7" w:rsidP="00846B11">
      <w:pPr>
        <w:ind w:left="-709"/>
        <w:jc w:val="both"/>
        <w:rPr>
          <w:b/>
          <w:bCs/>
          <w:sz w:val="24"/>
          <w:szCs w:val="24"/>
        </w:rPr>
      </w:pPr>
      <w:r w:rsidRPr="00BC61F7">
        <w:rPr>
          <w:b/>
          <w:bCs/>
          <w:sz w:val="24"/>
          <w:szCs w:val="24"/>
        </w:rPr>
        <w:t xml:space="preserve">Eğitim ve öğretimde niteliğin artırılmasına yönelik görüş ve önerilerin değerlendirilerek gerekli önlemlerin alınması: </w:t>
      </w:r>
    </w:p>
    <w:p w:rsidR="00BC61F7" w:rsidRDefault="00BC61F7" w:rsidP="00846B11">
      <w:pPr>
        <w:ind w:left="-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Etkileşimli tahtanın daha etkin ve verimli kullanılmasına, ders içi etkinliklerin artırılması ve öğrencilerin bu etkinliklerde daha aktif rol almasının sağlanmasına, öğrenciye birebir rehberlik yapılarak </w:t>
      </w:r>
      <w:r w:rsidR="009740C9">
        <w:rPr>
          <w:sz w:val="24"/>
          <w:szCs w:val="24"/>
        </w:rPr>
        <w:lastRenderedPageBreak/>
        <w:t xml:space="preserve">öğrencilerin takip edilmesine, konular işlenirken farklı kaynaklardan faydalanılması ve </w:t>
      </w:r>
      <w:proofErr w:type="spellStart"/>
      <w:r w:rsidR="009740C9">
        <w:rPr>
          <w:sz w:val="24"/>
          <w:szCs w:val="24"/>
        </w:rPr>
        <w:t>EBA’nın</w:t>
      </w:r>
      <w:proofErr w:type="spellEnd"/>
      <w:r w:rsidR="009740C9">
        <w:rPr>
          <w:sz w:val="24"/>
          <w:szCs w:val="24"/>
        </w:rPr>
        <w:t>, Din öğretimi ve diyanet işleri başkanlığının internet sitesinin etkin bir şekilde kullanılmasına, öğrencilerin ilgisini artırmak için sosyal etkinliklere ağırlık verilmesine karar verildi.</w:t>
      </w:r>
      <w:r w:rsidR="00067600">
        <w:rPr>
          <w:sz w:val="24"/>
          <w:szCs w:val="24"/>
        </w:rPr>
        <w:t xml:space="preserve"> </w:t>
      </w:r>
      <w:proofErr w:type="gramEnd"/>
      <w:r w:rsidR="00067600">
        <w:rPr>
          <w:sz w:val="24"/>
          <w:szCs w:val="24"/>
        </w:rPr>
        <w:t xml:space="preserve">Okul içi etkinliklerinde mümkün olduğunca kalabalık sayıdan uzak </w:t>
      </w:r>
      <w:proofErr w:type="gramStart"/>
      <w:r w:rsidR="00067600">
        <w:rPr>
          <w:sz w:val="24"/>
          <w:szCs w:val="24"/>
        </w:rPr>
        <w:t>durulmasına , etkinliklerin</w:t>
      </w:r>
      <w:proofErr w:type="gramEnd"/>
      <w:r w:rsidR="00067600">
        <w:rPr>
          <w:sz w:val="24"/>
          <w:szCs w:val="24"/>
        </w:rPr>
        <w:t xml:space="preserve"> farklı  farklı öğrenciler tarafından yerine getirilmesine karar verildi.</w:t>
      </w:r>
    </w:p>
    <w:p w:rsidR="009740C9" w:rsidRDefault="009740C9" w:rsidP="00846B11">
      <w:pPr>
        <w:ind w:left="-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Okul dışı öğrenme ortamlarının eğitim – öğretim programlarında yer alan kazanımlar doğrultusunda daha etkili kullanılması:</w:t>
      </w:r>
    </w:p>
    <w:p w:rsidR="008E2563" w:rsidRDefault="009740C9" w:rsidP="00846B11">
      <w:pPr>
        <w:ind w:left="-709"/>
        <w:jc w:val="both"/>
        <w:rPr>
          <w:sz w:val="24"/>
          <w:szCs w:val="24"/>
        </w:rPr>
      </w:pPr>
      <w:r w:rsidRPr="008E2563">
        <w:rPr>
          <w:sz w:val="24"/>
          <w:szCs w:val="24"/>
        </w:rPr>
        <w:t xml:space="preserve">Mesleki çalışmalar kapsamında müftülüklerle işbirliği yapılarak okul dışı </w:t>
      </w:r>
      <w:r w:rsidR="008E2563" w:rsidRPr="008E2563">
        <w:rPr>
          <w:sz w:val="24"/>
          <w:szCs w:val="24"/>
        </w:rPr>
        <w:t>öğrenmeye dair ortamların aktif şekilde kullanılmasına karar verildi.</w:t>
      </w:r>
    </w:p>
    <w:p w:rsidR="00846B11" w:rsidRDefault="00846B11" w:rsidP="00846B11">
      <w:pPr>
        <w:ind w:left="-709"/>
        <w:jc w:val="both"/>
        <w:rPr>
          <w:sz w:val="24"/>
          <w:szCs w:val="24"/>
        </w:rPr>
      </w:pPr>
    </w:p>
    <w:p w:rsidR="008E2563" w:rsidRDefault="008E2563" w:rsidP="00846B11">
      <w:pPr>
        <w:ind w:left="-709"/>
        <w:jc w:val="both"/>
        <w:rPr>
          <w:b/>
          <w:bCs/>
          <w:sz w:val="24"/>
          <w:szCs w:val="24"/>
        </w:rPr>
      </w:pPr>
      <w:r w:rsidRPr="008E2563">
        <w:rPr>
          <w:b/>
          <w:bCs/>
          <w:sz w:val="24"/>
          <w:szCs w:val="24"/>
        </w:rPr>
        <w:t xml:space="preserve">Öğrenme güçlüğü çeken öğrencilerle öğretme güçlüğü çekilen konuların ilgili zümre öğretmenleriyle işbirliği yapılarak belirlenmesi ve </w:t>
      </w:r>
      <w:proofErr w:type="spellStart"/>
      <w:r w:rsidRPr="008E2563">
        <w:rPr>
          <w:b/>
          <w:bCs/>
          <w:sz w:val="24"/>
          <w:szCs w:val="24"/>
        </w:rPr>
        <w:t>ve</w:t>
      </w:r>
      <w:proofErr w:type="spellEnd"/>
      <w:r w:rsidRPr="008E2563">
        <w:rPr>
          <w:b/>
          <w:bCs/>
          <w:sz w:val="24"/>
          <w:szCs w:val="24"/>
        </w:rPr>
        <w:t xml:space="preserve"> gerekli önlemlerin alınması: </w:t>
      </w:r>
    </w:p>
    <w:p w:rsidR="008E2563" w:rsidRDefault="008E2563" w:rsidP="00846B11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>Rehber öğretmenleriyle ve ilgili zümre öğretmenleriyle işbirliği yapılarak öğrenme güçlüğü çeken öğrencilerin belirlenerek imkânlar ölçüsünde onlara uygun eğitim ortamlarının hazırlanmasına karar verildi.</w:t>
      </w:r>
    </w:p>
    <w:p w:rsidR="008E2563" w:rsidRDefault="008E2563" w:rsidP="00846B11">
      <w:pPr>
        <w:ind w:left="-709"/>
        <w:jc w:val="both"/>
        <w:rPr>
          <w:b/>
          <w:bCs/>
          <w:sz w:val="24"/>
          <w:szCs w:val="24"/>
        </w:rPr>
      </w:pPr>
      <w:r w:rsidRPr="00BD72DF">
        <w:rPr>
          <w:b/>
          <w:bCs/>
          <w:sz w:val="24"/>
          <w:szCs w:val="24"/>
        </w:rPr>
        <w:t>Sınavların planlanması, uygulanmasına ilişkin usul ve esasların belirlenmesi, sonuçlarının değerlendirilmesi</w:t>
      </w:r>
      <w:r w:rsidR="00BD72DF" w:rsidRPr="00BD72DF">
        <w:rPr>
          <w:b/>
          <w:bCs/>
          <w:sz w:val="24"/>
          <w:szCs w:val="24"/>
        </w:rPr>
        <w:t>:</w:t>
      </w:r>
    </w:p>
    <w:p w:rsidR="00BD72DF" w:rsidRPr="00BD72DF" w:rsidRDefault="00BD72DF" w:rsidP="00846B11">
      <w:pPr>
        <w:ind w:left="-709"/>
        <w:jc w:val="both"/>
        <w:rPr>
          <w:b/>
          <w:bCs/>
          <w:sz w:val="24"/>
          <w:szCs w:val="24"/>
        </w:rPr>
      </w:pPr>
      <w:proofErr w:type="gramStart"/>
      <w:r w:rsidRPr="00BD72DF">
        <w:rPr>
          <w:sz w:val="24"/>
          <w:szCs w:val="24"/>
        </w:rPr>
        <w:t xml:space="preserve">Sınav tarihlerinin belirlenmesinde idareyle işbirliğine gidilmesine, </w:t>
      </w:r>
      <w:r w:rsidR="007F3E4F">
        <w:rPr>
          <w:sz w:val="24"/>
          <w:szCs w:val="24"/>
        </w:rPr>
        <w:t>b</w:t>
      </w:r>
      <w:r w:rsidRPr="00BD72DF">
        <w:rPr>
          <w:sz w:val="24"/>
          <w:szCs w:val="24"/>
        </w:rPr>
        <w:t>ütün derslerden 2 yazılı ve 2 performans</w:t>
      </w:r>
      <w:r w:rsidR="003B5E65">
        <w:rPr>
          <w:sz w:val="24"/>
          <w:szCs w:val="24"/>
        </w:rPr>
        <w:t xml:space="preserve"> notu verilmesine</w:t>
      </w:r>
      <w:r w:rsidRPr="00BD72DF">
        <w:rPr>
          <w:sz w:val="24"/>
          <w:szCs w:val="24"/>
        </w:rPr>
        <w:t>,</w:t>
      </w:r>
      <w:r w:rsidR="003B5E65">
        <w:rPr>
          <w:sz w:val="24"/>
          <w:szCs w:val="24"/>
        </w:rPr>
        <w:t xml:space="preserve"> </w:t>
      </w:r>
      <w:r w:rsidRPr="00BD72DF">
        <w:rPr>
          <w:sz w:val="24"/>
          <w:szCs w:val="24"/>
        </w:rPr>
        <w:t>Kur’an-ı Kerim dersinde 2 uygulama ve 2 performans notu verilmesine Hitabet dersin de ise 2 yazılı ve 2 uygulama notu verilmesine, sınav sorularının ortak hazırlanmasına, soru sayısının en az 7 en çok 10 soru olmasına, soruların kısa cevaplı ve zamanın yeterli olacağı ölçüde sorulmasına karar verildi</w:t>
      </w:r>
      <w:r>
        <w:rPr>
          <w:b/>
          <w:bCs/>
          <w:sz w:val="24"/>
          <w:szCs w:val="24"/>
        </w:rPr>
        <w:t>.</w:t>
      </w:r>
      <w:proofErr w:type="gramEnd"/>
    </w:p>
    <w:p w:rsidR="008E2563" w:rsidRDefault="00BD72DF" w:rsidP="00846B11">
      <w:pPr>
        <w:ind w:left="-709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Ünite ve konu ağırlıklarına göre zamanlama yapılması, </w:t>
      </w:r>
      <w:proofErr w:type="spellStart"/>
      <w:r>
        <w:rPr>
          <w:b/>
          <w:bCs/>
          <w:sz w:val="24"/>
          <w:szCs w:val="24"/>
        </w:rPr>
        <w:t>ünitelendirilmiş</w:t>
      </w:r>
      <w:proofErr w:type="spellEnd"/>
      <w:r>
        <w:rPr>
          <w:b/>
          <w:bCs/>
          <w:sz w:val="24"/>
          <w:szCs w:val="24"/>
        </w:rPr>
        <w:t xml:space="preserve"> yıllık planlar ve ders planlarının hazırlanması, uygulanması ve değerlendirilmesine ilişkin hususların</w:t>
      </w:r>
      <w:r w:rsidR="003B5E65">
        <w:rPr>
          <w:b/>
          <w:bCs/>
          <w:sz w:val="24"/>
          <w:szCs w:val="24"/>
        </w:rPr>
        <w:t xml:space="preserve"> görüşülmesi.</w:t>
      </w:r>
    </w:p>
    <w:p w:rsidR="00846B11" w:rsidRDefault="003B5E65" w:rsidP="00067600">
      <w:pPr>
        <w:ind w:left="-709"/>
        <w:jc w:val="both"/>
        <w:rPr>
          <w:sz w:val="24"/>
          <w:szCs w:val="24"/>
        </w:rPr>
      </w:pPr>
      <w:r w:rsidRPr="003B5E65">
        <w:rPr>
          <w:sz w:val="24"/>
          <w:szCs w:val="24"/>
        </w:rPr>
        <w:t>Yeni kazanımlara göre konular belirlenerek ünitelendirilmiş planların hazırlanmasına, öğretmen gerek gördüğünde konularda takdim tehir yapabilmesine karar verildi.</w:t>
      </w:r>
    </w:p>
    <w:p w:rsidR="003B5E65" w:rsidRDefault="003B5E65" w:rsidP="00846B11">
      <w:pPr>
        <w:ind w:left="-709"/>
        <w:jc w:val="both"/>
        <w:rPr>
          <w:b/>
          <w:bCs/>
          <w:sz w:val="24"/>
          <w:szCs w:val="24"/>
        </w:rPr>
      </w:pPr>
      <w:r w:rsidRPr="003B5E65">
        <w:rPr>
          <w:b/>
          <w:bCs/>
          <w:sz w:val="24"/>
          <w:szCs w:val="24"/>
        </w:rPr>
        <w:t xml:space="preserve"> Diğer zümre veya bölüm öğretmenleriyle yapılacak işbirliği.</w:t>
      </w:r>
    </w:p>
    <w:p w:rsidR="00846B11" w:rsidRDefault="003B5E65" w:rsidP="00067600">
      <w:pPr>
        <w:ind w:left="-709"/>
        <w:jc w:val="both"/>
        <w:rPr>
          <w:sz w:val="24"/>
          <w:szCs w:val="24"/>
        </w:rPr>
      </w:pPr>
      <w:r w:rsidRPr="00846B11">
        <w:rPr>
          <w:sz w:val="24"/>
          <w:szCs w:val="24"/>
        </w:rPr>
        <w:t xml:space="preserve">Hitabet dersi konuları ve uygulamalarda Edebiyat öğretmenleri </w:t>
      </w:r>
      <w:proofErr w:type="gramStart"/>
      <w:r w:rsidRPr="00846B11">
        <w:rPr>
          <w:sz w:val="24"/>
          <w:szCs w:val="24"/>
        </w:rPr>
        <w:t>ile,</w:t>
      </w:r>
      <w:proofErr w:type="gramEnd"/>
      <w:r w:rsidRPr="00846B11">
        <w:rPr>
          <w:sz w:val="24"/>
          <w:szCs w:val="24"/>
        </w:rPr>
        <w:t xml:space="preserve">  Fıkıh dersinde temizlik konularında Biyoloji ve Sağlık bilgisi öğretmenleri ile, Kelam</w:t>
      </w:r>
      <w:r w:rsidR="00846B11" w:rsidRPr="00846B11">
        <w:rPr>
          <w:sz w:val="24"/>
          <w:szCs w:val="24"/>
        </w:rPr>
        <w:t xml:space="preserve"> dersinde Felsefe öğretmenleri </w:t>
      </w:r>
      <w:r w:rsidRPr="00846B11">
        <w:rPr>
          <w:sz w:val="24"/>
          <w:szCs w:val="24"/>
        </w:rPr>
        <w:t>ile, Siyer ve Dinler tarihi derslerinde Tarih ve Coğrafya öğretmenleri ile işbirliğine gidilmesine karar verildi.</w:t>
      </w:r>
    </w:p>
    <w:p w:rsidR="003B5E65" w:rsidRPr="00846B11" w:rsidRDefault="00846B11" w:rsidP="00846B11">
      <w:pPr>
        <w:ind w:left="-709"/>
        <w:jc w:val="both"/>
        <w:rPr>
          <w:b/>
          <w:bCs/>
          <w:sz w:val="24"/>
          <w:szCs w:val="24"/>
        </w:rPr>
      </w:pPr>
      <w:proofErr w:type="gramStart"/>
      <w:r w:rsidRPr="00846B11">
        <w:rPr>
          <w:b/>
          <w:bCs/>
          <w:sz w:val="24"/>
          <w:szCs w:val="24"/>
        </w:rPr>
        <w:t>Öğrenci başarısının ölçülmesi ve değerlendirilmesinde ortak bir anlayışın birlik ve beraberliğe yönelik belirleyici kararların alınması.</w:t>
      </w:r>
      <w:proofErr w:type="gramEnd"/>
    </w:p>
    <w:p w:rsidR="00846B11" w:rsidRDefault="00846B11" w:rsidP="00846B11">
      <w:pPr>
        <w:ind w:left="-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Aynı derse giren öğretmenlerin uygulama ve değerlendirme noktasında sık sık işbirliğine gidilmesine, ortak </w:t>
      </w:r>
      <w:proofErr w:type="gramStart"/>
      <w:r>
        <w:rPr>
          <w:sz w:val="24"/>
          <w:szCs w:val="24"/>
        </w:rPr>
        <w:t>kriterler</w:t>
      </w:r>
      <w:proofErr w:type="gramEnd"/>
      <w:r>
        <w:rPr>
          <w:sz w:val="24"/>
          <w:szCs w:val="24"/>
        </w:rPr>
        <w:t xml:space="preserve"> belirlenerek bu kriterler doğrultusunda hareket edilmesine, zümre öğretmenlerinin sık sık bir araya gelerek görüş alış verişinde bulunmasına karar verildi.</w:t>
      </w:r>
    </w:p>
    <w:p w:rsidR="00846B11" w:rsidRPr="006354CE" w:rsidRDefault="00846B11" w:rsidP="00846B11">
      <w:pPr>
        <w:ind w:left="-709"/>
        <w:jc w:val="both"/>
        <w:rPr>
          <w:sz w:val="24"/>
          <w:szCs w:val="24"/>
        </w:rPr>
      </w:pPr>
    </w:p>
    <w:p w:rsidR="008A7402" w:rsidRDefault="008A7402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:rsidR="00067600" w:rsidRPr="006354CE" w:rsidRDefault="008A7402" w:rsidP="008A7402">
      <w:pPr>
        <w:pStyle w:val="ListeParagraf"/>
        <w:ind w:left="-349"/>
        <w:jc w:val="both"/>
        <w:rPr>
          <w:b/>
          <w:bCs/>
          <w:sz w:val="24"/>
          <w:szCs w:val="24"/>
        </w:rPr>
      </w:pPr>
      <w:r w:rsidRPr="008A7402">
        <w:rPr>
          <w:b/>
          <w:bCs/>
          <w:sz w:val="24"/>
          <w:szCs w:val="24"/>
        </w:rPr>
        <w:object w:dxaOrig="9072" w:dyaOrig="130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54pt" o:ole="">
            <v:imagedata r:id="rId6" o:title=""/>
          </v:shape>
          <o:OLEObject Type="Embed" ProgID="Word.Document.12" ShapeID="_x0000_i1025" DrawAspect="Content" ObjectID="_1663051739" r:id="rId7">
            <o:FieldCodes>\s</o:FieldCodes>
          </o:OLEObject>
        </w:object>
      </w:r>
    </w:p>
    <w:p w:rsidR="008E2563" w:rsidRDefault="008E2563" w:rsidP="00846B11">
      <w:pPr>
        <w:jc w:val="both"/>
        <w:rPr>
          <w:b/>
          <w:bCs/>
          <w:sz w:val="24"/>
          <w:szCs w:val="24"/>
        </w:rPr>
      </w:pPr>
    </w:p>
    <w:p w:rsidR="008E2563" w:rsidRPr="009740C9" w:rsidRDefault="008E2563" w:rsidP="00846B11">
      <w:pPr>
        <w:ind w:left="-709"/>
        <w:jc w:val="both"/>
        <w:rPr>
          <w:b/>
          <w:bCs/>
          <w:sz w:val="24"/>
          <w:szCs w:val="24"/>
        </w:rPr>
      </w:pPr>
    </w:p>
    <w:p w:rsidR="009431F3" w:rsidRPr="009431F3" w:rsidRDefault="009431F3" w:rsidP="00846B11">
      <w:pPr>
        <w:jc w:val="both"/>
        <w:rPr>
          <w:b/>
          <w:bCs/>
          <w:sz w:val="24"/>
          <w:szCs w:val="24"/>
        </w:rPr>
      </w:pPr>
    </w:p>
    <w:sectPr w:rsidR="009431F3" w:rsidRPr="009431F3" w:rsidSect="00846B11">
      <w:pgSz w:w="11906" w:h="16838"/>
      <w:pgMar w:top="426" w:right="1417" w:bottom="568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6CA6904"/>
    <w:multiLevelType w:val="hybridMultilevel"/>
    <w:tmpl w:val="BFAA66CE"/>
    <w:lvl w:ilvl="0" w:tplc="93B04F76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71" w:hanging="360"/>
      </w:pPr>
    </w:lvl>
    <w:lvl w:ilvl="2" w:tplc="041F001B" w:tentative="1">
      <w:start w:val="1"/>
      <w:numFmt w:val="lowerRoman"/>
      <w:lvlText w:val="%3."/>
      <w:lvlJc w:val="right"/>
      <w:pPr>
        <w:ind w:left="1091" w:hanging="180"/>
      </w:pPr>
    </w:lvl>
    <w:lvl w:ilvl="3" w:tplc="041F000F" w:tentative="1">
      <w:start w:val="1"/>
      <w:numFmt w:val="decimal"/>
      <w:lvlText w:val="%4."/>
      <w:lvlJc w:val="left"/>
      <w:pPr>
        <w:ind w:left="1811" w:hanging="360"/>
      </w:pPr>
    </w:lvl>
    <w:lvl w:ilvl="4" w:tplc="041F0019" w:tentative="1">
      <w:start w:val="1"/>
      <w:numFmt w:val="lowerLetter"/>
      <w:lvlText w:val="%5."/>
      <w:lvlJc w:val="left"/>
      <w:pPr>
        <w:ind w:left="2531" w:hanging="360"/>
      </w:pPr>
    </w:lvl>
    <w:lvl w:ilvl="5" w:tplc="041F001B" w:tentative="1">
      <w:start w:val="1"/>
      <w:numFmt w:val="lowerRoman"/>
      <w:lvlText w:val="%6."/>
      <w:lvlJc w:val="right"/>
      <w:pPr>
        <w:ind w:left="3251" w:hanging="180"/>
      </w:pPr>
    </w:lvl>
    <w:lvl w:ilvl="6" w:tplc="041F000F" w:tentative="1">
      <w:start w:val="1"/>
      <w:numFmt w:val="decimal"/>
      <w:lvlText w:val="%7."/>
      <w:lvlJc w:val="left"/>
      <w:pPr>
        <w:ind w:left="3971" w:hanging="360"/>
      </w:pPr>
    </w:lvl>
    <w:lvl w:ilvl="7" w:tplc="041F0019" w:tentative="1">
      <w:start w:val="1"/>
      <w:numFmt w:val="lowerLetter"/>
      <w:lvlText w:val="%8."/>
      <w:lvlJc w:val="left"/>
      <w:pPr>
        <w:ind w:left="4691" w:hanging="360"/>
      </w:pPr>
    </w:lvl>
    <w:lvl w:ilvl="8" w:tplc="041F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79D53F33"/>
    <w:multiLevelType w:val="hybridMultilevel"/>
    <w:tmpl w:val="D4AA08B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3DE2"/>
    <w:rsid w:val="00067600"/>
    <w:rsid w:val="0009279E"/>
    <w:rsid w:val="000A2D30"/>
    <w:rsid w:val="000C3DE2"/>
    <w:rsid w:val="00116A0F"/>
    <w:rsid w:val="001575B2"/>
    <w:rsid w:val="001F4333"/>
    <w:rsid w:val="0036493E"/>
    <w:rsid w:val="003B5E65"/>
    <w:rsid w:val="003B683A"/>
    <w:rsid w:val="00446F73"/>
    <w:rsid w:val="00453282"/>
    <w:rsid w:val="004B69C4"/>
    <w:rsid w:val="005A3B8A"/>
    <w:rsid w:val="006354CE"/>
    <w:rsid w:val="007F3E4F"/>
    <w:rsid w:val="00846B11"/>
    <w:rsid w:val="008A7402"/>
    <w:rsid w:val="008E2563"/>
    <w:rsid w:val="009431F3"/>
    <w:rsid w:val="009740C9"/>
    <w:rsid w:val="00B72ED6"/>
    <w:rsid w:val="00BC61F7"/>
    <w:rsid w:val="00BD72DF"/>
    <w:rsid w:val="00E57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38BBAA-4FFC-443F-B33F-44F0E2B11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36493E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6354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Word_Belgesi1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716ADC-9A64-4504-A341-7D57941DBB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621</Words>
  <Characters>3542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W10</dc:creator>
  <cp:keywords/>
  <dc:description/>
  <cp:lastModifiedBy>Tulay TORUN</cp:lastModifiedBy>
  <cp:revision>3</cp:revision>
  <dcterms:created xsi:type="dcterms:W3CDTF">2020-10-01T06:57:00Z</dcterms:created>
  <dcterms:modified xsi:type="dcterms:W3CDTF">2020-10-01T07:03:00Z</dcterms:modified>
</cp:coreProperties>
</file>